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E9" w:rsidRPr="00CF754B" w:rsidRDefault="00697479" w:rsidP="00CF754B">
      <w:pPr>
        <w:spacing w:before="240"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0616FF">
        <w:rPr>
          <w:noProof/>
        </w:rPr>
        <w:drawing>
          <wp:inline distT="0" distB="0" distL="0" distR="0">
            <wp:extent cx="3277226" cy="781226"/>
            <wp:effectExtent l="0" t="0" r="0" b="0"/>
            <wp:docPr id="18437" name="Picture 18437" descr="sigma logo pri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7" name="Picture 6" descr="sigma logo print.jpe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68" cy="79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 xmlns:w15="http://schemas.microsoft.com/office/word/2012/wordml"/>
                      </a:ext>
                    </a:extLst>
                  </pic:spPr>
                </pic:pic>
              </a:graphicData>
            </a:graphic>
          </wp:inline>
        </w:drawing>
      </w:r>
    </w:p>
    <w:p w:rsidR="00F127E9" w:rsidRPr="00AC1FC2" w:rsidRDefault="00F127E9" w:rsidP="00CB1AD0">
      <w:pPr>
        <w:spacing w:before="240" w:after="0" w:line="240" w:lineRule="auto"/>
        <w:jc w:val="center"/>
        <w:rPr>
          <w:rFonts w:ascii="Cambria" w:hAnsi="Cambria" w:cs="Arial"/>
          <w:b/>
          <w:sz w:val="32"/>
          <w:szCs w:val="24"/>
        </w:rPr>
      </w:pPr>
      <w:r w:rsidRPr="00AC1FC2">
        <w:rPr>
          <w:rFonts w:ascii="Cambria" w:hAnsi="Cambria" w:cs="Arial"/>
          <w:b/>
          <w:sz w:val="32"/>
          <w:szCs w:val="24"/>
        </w:rPr>
        <w:t xml:space="preserve">Tutor Training: Maths and Statistics Support </w:t>
      </w:r>
      <w:r w:rsidR="00CF754B" w:rsidRPr="00AC1FC2">
        <w:rPr>
          <w:rFonts w:ascii="Cambria" w:hAnsi="Cambria" w:cs="Arial"/>
          <w:b/>
          <w:sz w:val="32"/>
          <w:szCs w:val="24"/>
        </w:rPr>
        <w:t>Workshop</w:t>
      </w:r>
    </w:p>
    <w:p w:rsidR="00CB1AD0" w:rsidRPr="00CF754B" w:rsidRDefault="002979B6" w:rsidP="00CF754B">
      <w:pPr>
        <w:spacing w:before="120"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CF754B">
        <w:rPr>
          <w:rFonts w:ascii="Cambria" w:hAnsi="Cambria" w:cs="Arial"/>
          <w:b/>
          <w:sz w:val="24"/>
          <w:szCs w:val="24"/>
        </w:rPr>
        <w:t>10:</w:t>
      </w:r>
      <w:r w:rsidR="00FB63D5" w:rsidRPr="00CF754B">
        <w:rPr>
          <w:rFonts w:ascii="Cambria" w:hAnsi="Cambria" w:cs="Arial"/>
          <w:b/>
          <w:sz w:val="24"/>
          <w:szCs w:val="24"/>
        </w:rPr>
        <w:t>30 – 16:00</w:t>
      </w:r>
      <w:r w:rsidRPr="00CF754B">
        <w:rPr>
          <w:rFonts w:ascii="Cambria" w:hAnsi="Cambria" w:cs="Arial"/>
          <w:b/>
          <w:sz w:val="24"/>
          <w:szCs w:val="24"/>
        </w:rPr>
        <w:t xml:space="preserve"> </w:t>
      </w:r>
      <w:r w:rsidR="000F1677" w:rsidRPr="00CF754B">
        <w:rPr>
          <w:rFonts w:ascii="Cambria" w:hAnsi="Cambria" w:cs="Arial"/>
          <w:b/>
          <w:sz w:val="24"/>
          <w:szCs w:val="24"/>
        </w:rPr>
        <w:t xml:space="preserve">on </w:t>
      </w:r>
      <w:r w:rsidR="00E96D7F" w:rsidRPr="00CF754B">
        <w:rPr>
          <w:rFonts w:ascii="Cambria" w:hAnsi="Cambria" w:cs="Arial"/>
          <w:b/>
          <w:sz w:val="24"/>
          <w:szCs w:val="24"/>
        </w:rPr>
        <w:t>5</w:t>
      </w:r>
      <w:r w:rsidR="00E96D7F" w:rsidRPr="00CF754B">
        <w:rPr>
          <w:rFonts w:ascii="Cambria" w:hAnsi="Cambria" w:cs="Arial"/>
          <w:b/>
          <w:sz w:val="24"/>
          <w:szCs w:val="24"/>
          <w:vertAlign w:val="superscript"/>
        </w:rPr>
        <w:t>th</w:t>
      </w:r>
      <w:r w:rsidR="00E96D7F" w:rsidRPr="00CF754B">
        <w:rPr>
          <w:rFonts w:ascii="Cambria" w:hAnsi="Cambria" w:cs="Arial"/>
          <w:b/>
          <w:sz w:val="24"/>
          <w:szCs w:val="24"/>
        </w:rPr>
        <w:t xml:space="preserve"> Jan 201</w:t>
      </w:r>
      <w:r w:rsidR="00314AAB" w:rsidRPr="00CF754B">
        <w:rPr>
          <w:rFonts w:ascii="Cambria" w:hAnsi="Cambria" w:cs="Arial"/>
          <w:b/>
          <w:sz w:val="24"/>
          <w:szCs w:val="24"/>
        </w:rPr>
        <w:t>7</w:t>
      </w:r>
    </w:p>
    <w:p w:rsidR="00697479" w:rsidRPr="00CF754B" w:rsidRDefault="00697479" w:rsidP="00AC1FC2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CF754B">
        <w:rPr>
          <w:rFonts w:ascii="Cambria" w:hAnsi="Cambria" w:cs="Arial"/>
          <w:b/>
          <w:sz w:val="24"/>
          <w:szCs w:val="24"/>
        </w:rPr>
        <w:t xml:space="preserve">De Montfort </w:t>
      </w:r>
      <w:r w:rsidR="000F1677" w:rsidRPr="00CF754B">
        <w:rPr>
          <w:rFonts w:ascii="Cambria" w:hAnsi="Cambria" w:cs="Arial"/>
          <w:b/>
          <w:sz w:val="24"/>
          <w:szCs w:val="24"/>
        </w:rPr>
        <w:t>University</w:t>
      </w:r>
      <w:r w:rsidRPr="00CF754B">
        <w:rPr>
          <w:rFonts w:ascii="Cambria" w:hAnsi="Cambria" w:cs="Arial"/>
          <w:b/>
          <w:sz w:val="24"/>
          <w:szCs w:val="24"/>
        </w:rPr>
        <w:t xml:space="preserve">, </w:t>
      </w:r>
      <w:proofErr w:type="spellStart"/>
      <w:r w:rsidRPr="00CF754B">
        <w:rPr>
          <w:rFonts w:ascii="Cambria" w:hAnsi="Cambria" w:cs="Arial"/>
          <w:b/>
          <w:sz w:val="24"/>
          <w:szCs w:val="24"/>
        </w:rPr>
        <w:t>Kimberlin</w:t>
      </w:r>
      <w:proofErr w:type="spellEnd"/>
      <w:r w:rsidRPr="00CF754B">
        <w:rPr>
          <w:rFonts w:ascii="Cambria" w:hAnsi="Cambria" w:cs="Arial"/>
          <w:b/>
          <w:sz w:val="24"/>
          <w:szCs w:val="24"/>
        </w:rPr>
        <w:t xml:space="preserve"> Library</w:t>
      </w:r>
    </w:p>
    <w:p w:rsidR="00697479" w:rsidRDefault="00697479" w:rsidP="00AC1FC2">
      <w:pPr>
        <w:spacing w:after="0" w:line="240" w:lineRule="auto"/>
        <w:jc w:val="center"/>
        <w:rPr>
          <w:rFonts w:ascii="Cambria" w:hAnsi="Cambria" w:cs="Arial"/>
          <w:b/>
          <w:sz w:val="28"/>
          <w:szCs w:val="24"/>
        </w:rPr>
      </w:pPr>
      <w:r w:rsidRPr="00CF754B">
        <w:rPr>
          <w:rFonts w:ascii="Cambria" w:hAnsi="Cambria" w:cs="Arial"/>
          <w:b/>
          <w:sz w:val="24"/>
          <w:szCs w:val="24"/>
        </w:rPr>
        <w:t xml:space="preserve"> The Gateway, Leicester, LE1 9BH</w:t>
      </w:r>
    </w:p>
    <w:p w:rsidR="006573E3" w:rsidRPr="006573E3" w:rsidRDefault="000B4988" w:rsidP="006573E3">
      <w:pPr>
        <w:spacing w:before="240"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>
        <w:rPr>
          <w:rFonts w:ascii="Cambria" w:hAnsi="Cambria" w:cs="Arial"/>
          <w:b/>
          <w:sz w:val="24"/>
          <w:szCs w:val="24"/>
          <w:u w:val="single"/>
        </w:rPr>
        <w:t>Introduction</w:t>
      </w:r>
    </w:p>
    <w:p w:rsidR="00CB1AD0" w:rsidRPr="000B4988" w:rsidRDefault="006573E3" w:rsidP="006573E3">
      <w:pPr>
        <w:tabs>
          <w:tab w:val="left" w:pos="1701"/>
        </w:tabs>
        <w:spacing w:before="120" w:after="0" w:line="240" w:lineRule="auto"/>
        <w:rPr>
          <w:rFonts w:ascii="Cambria" w:hAnsi="Cambria" w:cs="Arabic Typesetting"/>
          <w:sz w:val="24"/>
          <w:szCs w:val="24"/>
        </w:rPr>
      </w:pPr>
      <w:r w:rsidRPr="000B4988">
        <w:rPr>
          <w:rFonts w:ascii="Cambria" w:hAnsi="Cambria" w:cs="Arabic Typesetting"/>
          <w:sz w:val="24"/>
          <w:szCs w:val="24"/>
        </w:rPr>
        <w:t xml:space="preserve">This free one-day training workshop will be of interest to new maths support </w:t>
      </w:r>
      <w:proofErr w:type="gramStart"/>
      <w:r w:rsidRPr="000B4988">
        <w:rPr>
          <w:rFonts w:ascii="Cambria" w:hAnsi="Cambria" w:cs="Arabic Typesetting"/>
          <w:sz w:val="24"/>
          <w:szCs w:val="24"/>
        </w:rPr>
        <w:t>tutors and PGRs employed to provide maths</w:t>
      </w:r>
      <w:proofErr w:type="gramEnd"/>
      <w:r w:rsidRPr="000B4988">
        <w:rPr>
          <w:rFonts w:ascii="Cambria" w:hAnsi="Cambria" w:cs="Arabic Typesetting"/>
          <w:sz w:val="24"/>
          <w:szCs w:val="24"/>
        </w:rPr>
        <w:t xml:space="preserve"> and statistics</w:t>
      </w:r>
      <w:r w:rsidR="001C3DCE">
        <w:rPr>
          <w:rFonts w:ascii="Cambria" w:hAnsi="Cambria" w:cs="Arabic Typesetting"/>
          <w:sz w:val="24"/>
          <w:szCs w:val="24"/>
        </w:rPr>
        <w:t xml:space="preserve"> help</w:t>
      </w:r>
      <w:r w:rsidR="00791CCA">
        <w:rPr>
          <w:rFonts w:ascii="Cambria" w:hAnsi="Cambria" w:cs="Arabic Typesetting"/>
          <w:sz w:val="24"/>
          <w:szCs w:val="24"/>
        </w:rPr>
        <w:t>. T</w:t>
      </w:r>
      <w:r w:rsidR="000B4988" w:rsidRPr="000B4988">
        <w:rPr>
          <w:rFonts w:ascii="Cambria" w:hAnsi="Cambria" w:cs="Arabic Typesetting"/>
          <w:sz w:val="24"/>
          <w:szCs w:val="24"/>
        </w:rPr>
        <w:t>utors not so new are welcome as well and their sharing of experience would be a valuable contribution to the day.</w:t>
      </w:r>
      <w:r w:rsidRPr="000B4988">
        <w:rPr>
          <w:rFonts w:ascii="Cambria" w:hAnsi="Cambria" w:cs="Arabic Typesetting"/>
          <w:sz w:val="24"/>
          <w:szCs w:val="24"/>
        </w:rPr>
        <w:t xml:space="preserve"> </w:t>
      </w:r>
    </w:p>
    <w:p w:rsidR="000B4988" w:rsidRPr="006573E3" w:rsidRDefault="000B4988" w:rsidP="000B4988">
      <w:pPr>
        <w:shd w:val="clear" w:color="auto" w:fill="FFFFFF"/>
        <w:spacing w:after="0" w:line="240" w:lineRule="auto"/>
        <w:rPr>
          <w:rFonts w:ascii="Cambria" w:eastAsia="Times New Roman" w:hAnsi="Cambria" w:cs="Arabic Typesetting"/>
          <w:sz w:val="24"/>
          <w:szCs w:val="24"/>
        </w:rPr>
      </w:pPr>
      <w:r w:rsidRPr="006573E3">
        <w:rPr>
          <w:rFonts w:ascii="Cambria" w:eastAsia="Times New Roman" w:hAnsi="Cambria" w:cs="Arabic Typesetting"/>
          <w:sz w:val="24"/>
          <w:szCs w:val="24"/>
        </w:rPr>
        <w:t xml:space="preserve">This training </w:t>
      </w:r>
      <w:proofErr w:type="gramStart"/>
      <w:r w:rsidRPr="006573E3">
        <w:rPr>
          <w:rFonts w:ascii="Cambria" w:eastAsia="Times New Roman" w:hAnsi="Cambria" w:cs="Arabic Typesetting"/>
          <w:sz w:val="24"/>
          <w:szCs w:val="24"/>
        </w:rPr>
        <w:t>is based</w:t>
      </w:r>
      <w:proofErr w:type="gramEnd"/>
      <w:r w:rsidRPr="006573E3">
        <w:rPr>
          <w:rFonts w:ascii="Cambria" w:eastAsia="Times New Roman" w:hAnsi="Cambria" w:cs="Arabic Typesetting"/>
          <w:sz w:val="24"/>
          <w:szCs w:val="24"/>
        </w:rPr>
        <w:t xml:space="preserve"> on a well-established package developed by </w:t>
      </w:r>
      <w:r w:rsidRPr="00791CCA">
        <w:rPr>
          <w:rFonts w:ascii="Cambria" w:eastAsia="Times New Roman" w:hAnsi="Cambria" w:cs="Arabic Typesetting"/>
          <w:b/>
          <w:sz w:val="24"/>
          <w:szCs w:val="24"/>
        </w:rPr>
        <w:t>sigma</w:t>
      </w:r>
      <w:r w:rsidRPr="006573E3">
        <w:rPr>
          <w:rFonts w:ascii="Cambria" w:eastAsia="Times New Roman" w:hAnsi="Cambria" w:cs="Arabic Typesetting"/>
          <w:sz w:val="24"/>
          <w:szCs w:val="24"/>
        </w:rPr>
        <w:t xml:space="preserve"> and </w:t>
      </w:r>
      <w:r>
        <w:rPr>
          <w:rFonts w:ascii="Cambria" w:eastAsia="Times New Roman" w:hAnsi="Cambria" w:cs="Arabic Typesetting"/>
          <w:sz w:val="24"/>
          <w:szCs w:val="24"/>
        </w:rPr>
        <w:t>s</w:t>
      </w:r>
      <w:r w:rsidRPr="006573E3">
        <w:rPr>
          <w:rFonts w:ascii="Cambria" w:eastAsia="Times New Roman" w:hAnsi="Cambria" w:cs="Arabic Typesetting"/>
          <w:sz w:val="24"/>
          <w:szCs w:val="24"/>
        </w:rPr>
        <w:t>uc</w:t>
      </w:r>
      <w:r w:rsidRPr="000B4988">
        <w:rPr>
          <w:rFonts w:ascii="Cambria" w:eastAsia="Times New Roman" w:hAnsi="Cambria" w:cs="Arabic Typesetting"/>
          <w:sz w:val="24"/>
          <w:szCs w:val="24"/>
        </w:rPr>
        <w:t>c</w:t>
      </w:r>
      <w:r w:rsidRPr="006573E3">
        <w:rPr>
          <w:rFonts w:ascii="Cambria" w:eastAsia="Times New Roman" w:hAnsi="Cambria" w:cs="Arabic Typesetting"/>
          <w:sz w:val="24"/>
          <w:szCs w:val="24"/>
        </w:rPr>
        <w:t xml:space="preserve">essfully delivered many times in recent years. The </w:t>
      </w:r>
      <w:r>
        <w:rPr>
          <w:rFonts w:ascii="Cambria" w:eastAsia="Times New Roman" w:hAnsi="Cambria" w:cs="Arabic Typesetting"/>
          <w:sz w:val="24"/>
          <w:szCs w:val="24"/>
        </w:rPr>
        <w:t xml:space="preserve">programme for the day is </w:t>
      </w:r>
      <w:r w:rsidRPr="006573E3">
        <w:rPr>
          <w:rFonts w:ascii="Cambria" w:eastAsia="Times New Roman" w:hAnsi="Cambria" w:cs="Arabic Typesetting"/>
          <w:sz w:val="24"/>
          <w:szCs w:val="24"/>
        </w:rPr>
        <w:t>outline</w:t>
      </w:r>
      <w:r>
        <w:rPr>
          <w:rFonts w:ascii="Cambria" w:eastAsia="Times New Roman" w:hAnsi="Cambria" w:cs="Arabic Typesetting"/>
          <w:sz w:val="24"/>
          <w:szCs w:val="24"/>
        </w:rPr>
        <w:t>d below:</w:t>
      </w:r>
      <w:r w:rsidRPr="006573E3">
        <w:rPr>
          <w:rFonts w:ascii="Cambria" w:eastAsia="Times New Roman" w:hAnsi="Cambria" w:cs="Arabic Typesetting"/>
          <w:sz w:val="24"/>
          <w:szCs w:val="24"/>
        </w:rPr>
        <w:t xml:space="preserve"> </w:t>
      </w:r>
    </w:p>
    <w:p w:rsidR="000B4988" w:rsidRPr="006573E3" w:rsidRDefault="000B4988" w:rsidP="000B4988">
      <w:pPr>
        <w:spacing w:before="240"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>
        <w:rPr>
          <w:rFonts w:ascii="Cambria" w:hAnsi="Cambria" w:cs="Arial"/>
          <w:b/>
          <w:sz w:val="24"/>
          <w:szCs w:val="24"/>
          <w:u w:val="single"/>
        </w:rPr>
        <w:t>Programme</w:t>
      </w:r>
    </w:p>
    <w:p w:rsidR="001C3DCE" w:rsidRDefault="00F23989" w:rsidP="006573E3">
      <w:pPr>
        <w:tabs>
          <w:tab w:val="left" w:pos="1701"/>
        </w:tabs>
        <w:spacing w:before="120" w:after="0" w:line="240" w:lineRule="auto"/>
        <w:rPr>
          <w:rFonts w:ascii="Cambria" w:hAnsi="Cambria" w:cs="Arial"/>
          <w:sz w:val="24"/>
          <w:szCs w:val="24"/>
        </w:rPr>
      </w:pPr>
      <w:r w:rsidRPr="00CB1AD0">
        <w:rPr>
          <w:rFonts w:ascii="Cambria" w:hAnsi="Cambria" w:cs="Arial"/>
          <w:sz w:val="24"/>
          <w:szCs w:val="24"/>
        </w:rPr>
        <w:t xml:space="preserve">10:30 – </w:t>
      </w:r>
      <w:r w:rsidR="006573E3" w:rsidRPr="00CB1AD0">
        <w:rPr>
          <w:rFonts w:ascii="Cambria" w:hAnsi="Cambria" w:cs="Arial"/>
          <w:sz w:val="24"/>
          <w:szCs w:val="24"/>
        </w:rPr>
        <w:t xml:space="preserve">10:45 </w:t>
      </w:r>
      <w:r w:rsidR="006573E3" w:rsidRPr="00CB1AD0">
        <w:rPr>
          <w:rFonts w:ascii="Cambria" w:hAnsi="Cambria" w:cs="Arial"/>
          <w:sz w:val="24"/>
          <w:szCs w:val="24"/>
        </w:rPr>
        <w:tab/>
      </w:r>
      <w:r w:rsidR="00B95050" w:rsidRPr="00CB1AD0">
        <w:rPr>
          <w:rFonts w:ascii="Cambria" w:hAnsi="Cambria" w:cs="Arial"/>
          <w:sz w:val="24"/>
          <w:szCs w:val="24"/>
        </w:rPr>
        <w:t>Registration with refreshments</w:t>
      </w:r>
      <w:r w:rsidR="001C3DCE" w:rsidRPr="001C3DCE">
        <w:rPr>
          <w:rFonts w:ascii="Cambria" w:hAnsi="Cambria" w:cs="Arial"/>
          <w:sz w:val="24"/>
          <w:szCs w:val="24"/>
        </w:rPr>
        <w:t xml:space="preserve"> </w:t>
      </w:r>
    </w:p>
    <w:p w:rsidR="00B95050" w:rsidRPr="00CB1AD0" w:rsidRDefault="001C3DCE" w:rsidP="00AC1FC2">
      <w:pPr>
        <w:tabs>
          <w:tab w:val="left" w:pos="1701"/>
        </w:tabs>
        <w:spacing w:before="60" w:after="0" w:line="240" w:lineRule="auto"/>
        <w:ind w:left="1701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Teas/coffees will be provided throughout the day.</w:t>
      </w:r>
    </w:p>
    <w:p w:rsidR="00B95050" w:rsidRPr="00CB1AD0" w:rsidRDefault="00B95050" w:rsidP="00AC1FC2">
      <w:pPr>
        <w:tabs>
          <w:tab w:val="left" w:pos="1701"/>
        </w:tabs>
        <w:spacing w:before="60" w:after="0" w:line="240" w:lineRule="auto"/>
        <w:rPr>
          <w:rFonts w:ascii="Cambria" w:hAnsi="Cambria" w:cs="Arial"/>
          <w:sz w:val="24"/>
          <w:szCs w:val="24"/>
        </w:rPr>
      </w:pPr>
      <w:r w:rsidRPr="00CB1AD0">
        <w:rPr>
          <w:rFonts w:ascii="Cambria" w:hAnsi="Cambria" w:cs="Arial"/>
          <w:sz w:val="24"/>
          <w:szCs w:val="24"/>
        </w:rPr>
        <w:t>10:</w:t>
      </w:r>
      <w:r w:rsidR="000F1677" w:rsidRPr="00CB1AD0">
        <w:rPr>
          <w:rFonts w:ascii="Cambria" w:hAnsi="Cambria" w:cs="Arial"/>
          <w:sz w:val="24"/>
          <w:szCs w:val="24"/>
        </w:rPr>
        <w:t>4</w:t>
      </w:r>
      <w:r w:rsidR="00FB63D5" w:rsidRPr="00CB1AD0">
        <w:rPr>
          <w:rFonts w:ascii="Cambria" w:hAnsi="Cambria" w:cs="Arial"/>
          <w:sz w:val="24"/>
          <w:szCs w:val="24"/>
        </w:rPr>
        <w:t>5</w:t>
      </w:r>
      <w:r w:rsidRPr="00CB1AD0">
        <w:rPr>
          <w:rFonts w:ascii="Cambria" w:hAnsi="Cambria" w:cs="Arial"/>
          <w:sz w:val="24"/>
          <w:szCs w:val="24"/>
        </w:rPr>
        <w:t xml:space="preserve"> – </w:t>
      </w:r>
      <w:r w:rsidR="001C3DCE" w:rsidRPr="00CB1AD0">
        <w:rPr>
          <w:rFonts w:ascii="Cambria" w:hAnsi="Cambria" w:cs="Arial"/>
          <w:sz w:val="24"/>
          <w:szCs w:val="24"/>
        </w:rPr>
        <w:t xml:space="preserve">11:00 </w:t>
      </w:r>
      <w:r w:rsidR="001C3DCE" w:rsidRPr="00CB1AD0">
        <w:rPr>
          <w:rFonts w:ascii="Cambria" w:hAnsi="Cambria" w:cs="Arial"/>
          <w:sz w:val="24"/>
          <w:szCs w:val="24"/>
        </w:rPr>
        <w:tab/>
      </w:r>
      <w:r w:rsidR="000F1677" w:rsidRPr="00CB1AD0">
        <w:rPr>
          <w:rFonts w:ascii="Cambria" w:hAnsi="Cambria" w:cs="Arial"/>
          <w:sz w:val="24"/>
          <w:szCs w:val="24"/>
        </w:rPr>
        <w:t xml:space="preserve">Welcome and introductions </w:t>
      </w:r>
    </w:p>
    <w:p w:rsidR="000F1677" w:rsidRPr="00CB1AD0" w:rsidRDefault="001C3DCE" w:rsidP="00AC1FC2">
      <w:pPr>
        <w:tabs>
          <w:tab w:val="left" w:pos="1701"/>
        </w:tabs>
        <w:spacing w:before="60" w:after="0" w:line="240" w:lineRule="auto"/>
        <w:ind w:left="1701" w:hanging="1701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11:00 – 11:30      </w:t>
      </w:r>
      <w:r w:rsidR="00791CCA">
        <w:rPr>
          <w:rFonts w:ascii="Cambria" w:hAnsi="Cambria" w:cs="Arial"/>
          <w:sz w:val="24"/>
          <w:szCs w:val="24"/>
        </w:rPr>
        <w:t>Introduction to m</w:t>
      </w:r>
      <w:r w:rsidR="00314AAB">
        <w:rPr>
          <w:rFonts w:ascii="Cambria" w:hAnsi="Cambria" w:cs="Arial"/>
          <w:sz w:val="24"/>
          <w:szCs w:val="24"/>
        </w:rPr>
        <w:t>athematics</w:t>
      </w:r>
      <w:r w:rsidR="00212B32">
        <w:rPr>
          <w:rFonts w:ascii="Cambria" w:hAnsi="Cambria" w:cs="Arial"/>
          <w:sz w:val="24"/>
          <w:szCs w:val="24"/>
        </w:rPr>
        <w:t xml:space="preserve"> and statistics</w:t>
      </w:r>
      <w:r w:rsidR="00791CCA">
        <w:rPr>
          <w:rFonts w:ascii="Cambria" w:hAnsi="Cambria" w:cs="Arial"/>
          <w:sz w:val="24"/>
          <w:szCs w:val="24"/>
        </w:rPr>
        <w:t xml:space="preserve"> support</w:t>
      </w:r>
    </w:p>
    <w:p w:rsidR="00B95050" w:rsidRPr="00CB1AD0" w:rsidRDefault="00B95050" w:rsidP="00AC1FC2">
      <w:pPr>
        <w:tabs>
          <w:tab w:val="left" w:pos="1701"/>
        </w:tabs>
        <w:spacing w:before="60" w:after="0" w:line="240" w:lineRule="auto"/>
        <w:ind w:left="1701" w:hanging="1701"/>
        <w:rPr>
          <w:rFonts w:ascii="Cambria" w:hAnsi="Cambria" w:cs="Arial"/>
          <w:sz w:val="24"/>
          <w:szCs w:val="24"/>
        </w:rPr>
      </w:pPr>
      <w:r w:rsidRPr="00CB1AD0">
        <w:rPr>
          <w:rFonts w:ascii="Cambria" w:hAnsi="Cambria" w:cs="Arial"/>
          <w:sz w:val="24"/>
          <w:szCs w:val="24"/>
        </w:rPr>
        <w:t>11:30 – 12:</w:t>
      </w:r>
      <w:r w:rsidR="000F1677" w:rsidRPr="00CB1AD0">
        <w:rPr>
          <w:rFonts w:ascii="Cambria" w:hAnsi="Cambria" w:cs="Arial"/>
          <w:sz w:val="24"/>
          <w:szCs w:val="24"/>
        </w:rPr>
        <w:t>15</w:t>
      </w:r>
      <w:r w:rsidRPr="00CB1AD0">
        <w:rPr>
          <w:rFonts w:ascii="Cambria" w:hAnsi="Cambria" w:cs="Arial"/>
          <w:sz w:val="24"/>
          <w:szCs w:val="24"/>
        </w:rPr>
        <w:t xml:space="preserve"> </w:t>
      </w:r>
      <w:r w:rsidRPr="00CB1AD0">
        <w:rPr>
          <w:rFonts w:ascii="Cambria" w:hAnsi="Cambria" w:cs="Arial"/>
          <w:sz w:val="24"/>
          <w:szCs w:val="24"/>
        </w:rPr>
        <w:tab/>
      </w:r>
      <w:r w:rsidR="000F1677" w:rsidRPr="00CB1AD0">
        <w:rPr>
          <w:rFonts w:ascii="Cambria" w:hAnsi="Cambria" w:cs="Arial"/>
          <w:sz w:val="24"/>
          <w:szCs w:val="24"/>
        </w:rPr>
        <w:t>Problem solving session</w:t>
      </w:r>
    </w:p>
    <w:p w:rsidR="00212B32" w:rsidRPr="00CB1AD0" w:rsidRDefault="00212B32" w:rsidP="00AC1FC2">
      <w:pPr>
        <w:tabs>
          <w:tab w:val="left" w:pos="1701"/>
        </w:tabs>
        <w:spacing w:before="60" w:after="0" w:line="240" w:lineRule="auto"/>
        <w:ind w:left="1701" w:hanging="1701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12:15</w:t>
      </w:r>
      <w:r w:rsidRPr="00CB1AD0">
        <w:rPr>
          <w:rFonts w:ascii="Cambria" w:hAnsi="Cambria" w:cs="Arial"/>
          <w:sz w:val="24"/>
          <w:szCs w:val="24"/>
        </w:rPr>
        <w:t xml:space="preserve"> – 1</w:t>
      </w:r>
      <w:r>
        <w:rPr>
          <w:rFonts w:ascii="Cambria" w:hAnsi="Cambria" w:cs="Arial"/>
          <w:sz w:val="24"/>
          <w:szCs w:val="24"/>
        </w:rPr>
        <w:t>2:45</w:t>
      </w:r>
      <w:r w:rsidRPr="00CB1AD0">
        <w:rPr>
          <w:rFonts w:ascii="Cambria" w:hAnsi="Cambria" w:cs="Arial"/>
          <w:sz w:val="24"/>
          <w:szCs w:val="24"/>
        </w:rPr>
        <w:tab/>
        <w:t>Offering statistics support</w:t>
      </w:r>
    </w:p>
    <w:p w:rsidR="00B95050" w:rsidRDefault="00B95050" w:rsidP="00AC1FC2">
      <w:pPr>
        <w:tabs>
          <w:tab w:val="left" w:pos="1701"/>
        </w:tabs>
        <w:spacing w:before="60" w:after="0" w:line="240" w:lineRule="auto"/>
        <w:ind w:left="1695" w:hanging="1695"/>
        <w:rPr>
          <w:rFonts w:ascii="Cambria" w:hAnsi="Cambria" w:cs="Arial"/>
          <w:sz w:val="24"/>
          <w:szCs w:val="24"/>
        </w:rPr>
      </w:pPr>
      <w:r w:rsidRPr="00CB1AD0">
        <w:rPr>
          <w:rFonts w:ascii="Cambria" w:hAnsi="Cambria" w:cs="Arial"/>
          <w:sz w:val="24"/>
          <w:szCs w:val="24"/>
        </w:rPr>
        <w:t>12:</w:t>
      </w:r>
      <w:r w:rsidR="00212B32">
        <w:rPr>
          <w:rFonts w:ascii="Cambria" w:hAnsi="Cambria" w:cs="Arial"/>
          <w:sz w:val="24"/>
          <w:szCs w:val="24"/>
        </w:rPr>
        <w:t>45 – 13:30</w:t>
      </w:r>
      <w:r w:rsidRPr="00CB1AD0">
        <w:rPr>
          <w:rFonts w:ascii="Cambria" w:hAnsi="Cambria" w:cs="Arial"/>
          <w:sz w:val="24"/>
          <w:szCs w:val="24"/>
        </w:rPr>
        <w:tab/>
      </w:r>
      <w:r w:rsidR="00212B32" w:rsidRPr="00CB1AD0">
        <w:rPr>
          <w:rFonts w:ascii="Cambria" w:hAnsi="Cambria" w:cs="Arial"/>
          <w:sz w:val="24"/>
          <w:szCs w:val="24"/>
        </w:rPr>
        <w:t xml:space="preserve">LUNCH </w:t>
      </w:r>
      <w:r w:rsidR="00125E8C">
        <w:rPr>
          <w:rFonts w:ascii="Cambria" w:hAnsi="Cambria" w:cs="Arial"/>
          <w:sz w:val="24"/>
          <w:szCs w:val="24"/>
        </w:rPr>
        <w:t>BREAK</w:t>
      </w:r>
    </w:p>
    <w:p w:rsidR="00CF754B" w:rsidRPr="00CB1AD0" w:rsidRDefault="00CF754B" w:rsidP="00AC1FC2">
      <w:pPr>
        <w:tabs>
          <w:tab w:val="left" w:pos="1701"/>
        </w:tabs>
        <w:spacing w:before="60" w:after="0" w:line="240" w:lineRule="auto"/>
        <w:ind w:left="1695" w:hanging="1695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ab/>
        <w:t>BYOL</w:t>
      </w:r>
      <w:r w:rsidRPr="00CB1AD0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or enjoy the reasonably priced fare at the DMU Food Village.  </w:t>
      </w:r>
    </w:p>
    <w:p w:rsidR="00212B32" w:rsidRPr="00CB1AD0" w:rsidRDefault="00212B32" w:rsidP="00AC1FC2">
      <w:pPr>
        <w:tabs>
          <w:tab w:val="left" w:pos="1701"/>
        </w:tabs>
        <w:spacing w:before="60"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13:30 – 14:00</w:t>
      </w:r>
      <w:r w:rsidR="00B95050" w:rsidRPr="00CB1AD0">
        <w:rPr>
          <w:rFonts w:ascii="Cambria" w:hAnsi="Cambria" w:cs="Arial"/>
          <w:sz w:val="24"/>
          <w:szCs w:val="24"/>
        </w:rPr>
        <w:t xml:space="preserve"> </w:t>
      </w:r>
      <w:r w:rsidR="00B95050" w:rsidRPr="00CB1AD0">
        <w:rPr>
          <w:rFonts w:ascii="Cambria" w:hAnsi="Cambria" w:cs="Arial"/>
          <w:sz w:val="24"/>
          <w:szCs w:val="24"/>
        </w:rPr>
        <w:tab/>
      </w:r>
      <w:r w:rsidRPr="00CB1AD0">
        <w:rPr>
          <w:rFonts w:ascii="Cambria" w:hAnsi="Cambria" w:cs="Arial"/>
          <w:sz w:val="24"/>
          <w:szCs w:val="24"/>
        </w:rPr>
        <w:t>Principles of mathematics support</w:t>
      </w:r>
      <w:r w:rsidR="00791CCA">
        <w:rPr>
          <w:rFonts w:ascii="Cambria" w:hAnsi="Cambria" w:cs="Arial"/>
          <w:sz w:val="24"/>
          <w:szCs w:val="24"/>
        </w:rPr>
        <w:t>:</w:t>
      </w:r>
      <w:r w:rsidRPr="00CB1AD0">
        <w:rPr>
          <w:rFonts w:ascii="Cambria" w:hAnsi="Cambria" w:cs="Arial"/>
          <w:sz w:val="24"/>
          <w:szCs w:val="24"/>
        </w:rPr>
        <w:t xml:space="preserve"> do’s and don’ts</w:t>
      </w:r>
    </w:p>
    <w:p w:rsidR="00B95050" w:rsidRPr="00CB1AD0" w:rsidRDefault="00B95050" w:rsidP="00AC1FC2">
      <w:pPr>
        <w:tabs>
          <w:tab w:val="left" w:pos="1701"/>
        </w:tabs>
        <w:spacing w:before="60" w:after="0" w:line="240" w:lineRule="auto"/>
        <w:ind w:left="1695" w:hanging="1695"/>
        <w:rPr>
          <w:rFonts w:ascii="Cambria" w:hAnsi="Cambria" w:cs="Arial"/>
          <w:sz w:val="24"/>
          <w:szCs w:val="24"/>
        </w:rPr>
      </w:pPr>
      <w:r w:rsidRPr="00CB1AD0">
        <w:rPr>
          <w:rFonts w:ascii="Cambria" w:hAnsi="Cambria" w:cs="Arial"/>
          <w:sz w:val="24"/>
          <w:szCs w:val="24"/>
        </w:rPr>
        <w:t>1</w:t>
      </w:r>
      <w:r w:rsidR="00FB63D5" w:rsidRPr="00CB1AD0">
        <w:rPr>
          <w:rFonts w:ascii="Cambria" w:hAnsi="Cambria" w:cs="Arial"/>
          <w:sz w:val="24"/>
          <w:szCs w:val="24"/>
        </w:rPr>
        <w:t>4</w:t>
      </w:r>
      <w:r w:rsidRPr="00CB1AD0">
        <w:rPr>
          <w:rFonts w:ascii="Cambria" w:hAnsi="Cambria" w:cs="Arial"/>
          <w:sz w:val="24"/>
          <w:szCs w:val="24"/>
        </w:rPr>
        <w:t>:</w:t>
      </w:r>
      <w:r w:rsidR="00FB63D5" w:rsidRPr="00CB1AD0">
        <w:rPr>
          <w:rFonts w:ascii="Cambria" w:hAnsi="Cambria" w:cs="Arial"/>
          <w:sz w:val="24"/>
          <w:szCs w:val="24"/>
        </w:rPr>
        <w:t>00</w:t>
      </w:r>
      <w:r w:rsidRPr="00CB1AD0">
        <w:rPr>
          <w:rFonts w:ascii="Cambria" w:hAnsi="Cambria" w:cs="Arial"/>
          <w:sz w:val="24"/>
          <w:szCs w:val="24"/>
        </w:rPr>
        <w:t xml:space="preserve"> – 14:</w:t>
      </w:r>
      <w:r w:rsidR="00CB1AD0" w:rsidRPr="00CB1AD0">
        <w:rPr>
          <w:rFonts w:ascii="Cambria" w:hAnsi="Cambria" w:cs="Arial"/>
          <w:sz w:val="24"/>
          <w:szCs w:val="24"/>
        </w:rPr>
        <w:t>45</w:t>
      </w:r>
      <w:r w:rsidRPr="00CB1AD0">
        <w:rPr>
          <w:rFonts w:ascii="Cambria" w:hAnsi="Cambria" w:cs="Arial"/>
          <w:sz w:val="24"/>
          <w:szCs w:val="24"/>
        </w:rPr>
        <w:t xml:space="preserve"> </w:t>
      </w:r>
      <w:r w:rsidRPr="00CB1AD0">
        <w:rPr>
          <w:rFonts w:ascii="Cambria" w:hAnsi="Cambria" w:cs="Arial"/>
          <w:sz w:val="24"/>
          <w:szCs w:val="24"/>
        </w:rPr>
        <w:tab/>
      </w:r>
      <w:proofErr w:type="gramStart"/>
      <w:r w:rsidR="00CB1AD0" w:rsidRPr="00CB1AD0">
        <w:rPr>
          <w:rFonts w:ascii="Cambria" w:hAnsi="Cambria" w:cs="Arial"/>
          <w:sz w:val="24"/>
          <w:szCs w:val="24"/>
          <w:shd w:val="clear" w:color="auto" w:fill="FFFFFF"/>
        </w:rPr>
        <w:t>Tutoring</w:t>
      </w:r>
      <w:proofErr w:type="gramEnd"/>
      <w:r w:rsidR="00CB1AD0" w:rsidRPr="00CB1AD0">
        <w:rPr>
          <w:rFonts w:ascii="Cambria" w:hAnsi="Cambria" w:cs="Arial"/>
          <w:sz w:val="24"/>
          <w:szCs w:val="24"/>
          <w:shd w:val="clear" w:color="auto" w:fill="FFFFFF"/>
        </w:rPr>
        <w:t xml:space="preserve"> in a mathematics support centre </w:t>
      </w:r>
      <w:r w:rsidR="00CB1AD0" w:rsidRPr="00CB1AD0">
        <w:rPr>
          <w:rFonts w:ascii="Cambria" w:hAnsi="Cambria" w:cs="Arial"/>
          <w:sz w:val="24"/>
          <w:szCs w:val="24"/>
          <w:shd w:val="clear" w:color="auto" w:fill="FFFFFF"/>
        </w:rPr>
        <w:softHyphen/>
      </w:r>
      <w:r w:rsidR="00791CCA">
        <w:rPr>
          <w:rFonts w:ascii="Cambria" w:hAnsi="Cambria" w:cs="Arial"/>
          <w:sz w:val="24"/>
          <w:szCs w:val="24"/>
          <w:shd w:val="clear" w:color="auto" w:fill="FFFFFF"/>
        </w:rPr>
        <w:t>-</w:t>
      </w:r>
      <w:r w:rsidR="00CB1AD0" w:rsidRPr="00CB1AD0">
        <w:rPr>
          <w:rFonts w:ascii="Cambria" w:hAnsi="Cambria" w:cs="Arial"/>
          <w:sz w:val="24"/>
          <w:szCs w:val="24"/>
          <w:shd w:val="clear" w:color="auto" w:fill="FFFFFF"/>
        </w:rPr>
        <w:t xml:space="preserve"> exploring possible</w:t>
      </w:r>
      <w:r w:rsidR="00CB1AD0" w:rsidRPr="00CB1AD0">
        <w:rPr>
          <w:rFonts w:ascii="Cambria" w:hAnsi="Cambria" w:cs="Arial"/>
          <w:sz w:val="24"/>
          <w:szCs w:val="24"/>
        </w:rPr>
        <w:br/>
      </w:r>
      <w:r w:rsidR="00CB1AD0" w:rsidRPr="00CB1AD0">
        <w:rPr>
          <w:rFonts w:ascii="Cambria" w:hAnsi="Cambria" w:cs="Arial"/>
          <w:sz w:val="24"/>
          <w:szCs w:val="24"/>
          <w:shd w:val="clear" w:color="auto" w:fill="FFFFFF"/>
        </w:rPr>
        <w:t>scenarios and student needs</w:t>
      </w:r>
      <w:r w:rsidR="00212B32">
        <w:rPr>
          <w:rFonts w:ascii="Cambria" w:hAnsi="Cambria" w:cs="Arial"/>
          <w:sz w:val="24"/>
          <w:szCs w:val="24"/>
          <w:shd w:val="clear" w:color="auto" w:fill="FFFFFF"/>
        </w:rPr>
        <w:t xml:space="preserve">  </w:t>
      </w:r>
    </w:p>
    <w:p w:rsidR="00FB63D5" w:rsidRPr="00CB1AD0" w:rsidRDefault="00FB63D5" w:rsidP="00AC1FC2">
      <w:pPr>
        <w:tabs>
          <w:tab w:val="left" w:pos="1701"/>
        </w:tabs>
        <w:spacing w:before="60" w:after="0" w:line="240" w:lineRule="auto"/>
        <w:ind w:left="1701" w:hanging="1701"/>
        <w:rPr>
          <w:rFonts w:ascii="Cambria" w:hAnsi="Cambria" w:cs="Arial"/>
          <w:sz w:val="24"/>
          <w:szCs w:val="24"/>
        </w:rPr>
      </w:pPr>
      <w:r w:rsidRPr="00CB1AD0">
        <w:rPr>
          <w:rFonts w:ascii="Cambria" w:hAnsi="Cambria" w:cs="Arial"/>
          <w:sz w:val="24"/>
          <w:szCs w:val="24"/>
        </w:rPr>
        <w:t>14:</w:t>
      </w:r>
      <w:r w:rsidR="00CB1AD0" w:rsidRPr="00CB1AD0">
        <w:rPr>
          <w:rFonts w:ascii="Cambria" w:hAnsi="Cambria" w:cs="Arial"/>
          <w:sz w:val="24"/>
          <w:szCs w:val="24"/>
        </w:rPr>
        <w:t>45</w:t>
      </w:r>
      <w:r w:rsidRPr="00CB1AD0">
        <w:rPr>
          <w:rFonts w:ascii="Cambria" w:hAnsi="Cambria" w:cs="Arial"/>
          <w:sz w:val="24"/>
          <w:szCs w:val="24"/>
        </w:rPr>
        <w:t xml:space="preserve"> – 15:</w:t>
      </w:r>
      <w:r w:rsidR="00CB1AD0" w:rsidRPr="00CB1AD0">
        <w:rPr>
          <w:rFonts w:ascii="Cambria" w:hAnsi="Cambria" w:cs="Arial"/>
          <w:sz w:val="24"/>
          <w:szCs w:val="24"/>
        </w:rPr>
        <w:t>15</w:t>
      </w:r>
      <w:r w:rsidRPr="00CB1AD0">
        <w:rPr>
          <w:rFonts w:ascii="Cambria" w:hAnsi="Cambria" w:cs="Arial"/>
          <w:sz w:val="24"/>
          <w:szCs w:val="24"/>
        </w:rPr>
        <w:t xml:space="preserve"> </w:t>
      </w:r>
      <w:r w:rsidRPr="00CB1AD0">
        <w:rPr>
          <w:rFonts w:ascii="Cambria" w:hAnsi="Cambria" w:cs="Arial"/>
          <w:sz w:val="24"/>
          <w:szCs w:val="24"/>
        </w:rPr>
        <w:tab/>
      </w:r>
      <w:r w:rsidR="00CB1AD0" w:rsidRPr="00CB1AD0">
        <w:rPr>
          <w:rFonts w:ascii="Cambria" w:hAnsi="Cambria" w:cs="Arial"/>
          <w:sz w:val="24"/>
          <w:szCs w:val="24"/>
        </w:rPr>
        <w:t>Resources and networking with others</w:t>
      </w:r>
    </w:p>
    <w:p w:rsidR="00B95050" w:rsidRPr="00CB1AD0" w:rsidRDefault="00B95050" w:rsidP="00AC1FC2">
      <w:pPr>
        <w:tabs>
          <w:tab w:val="left" w:pos="1701"/>
        </w:tabs>
        <w:spacing w:before="60" w:after="0" w:line="240" w:lineRule="auto"/>
        <w:ind w:left="1701" w:hanging="1701"/>
        <w:rPr>
          <w:rFonts w:ascii="Cambria" w:hAnsi="Cambria" w:cs="Arial"/>
          <w:sz w:val="24"/>
          <w:szCs w:val="24"/>
        </w:rPr>
      </w:pPr>
      <w:r w:rsidRPr="00CB1AD0">
        <w:rPr>
          <w:rFonts w:ascii="Cambria" w:hAnsi="Cambria" w:cs="Arial"/>
          <w:sz w:val="24"/>
          <w:szCs w:val="24"/>
        </w:rPr>
        <w:t>1</w:t>
      </w:r>
      <w:r w:rsidR="00FB63D5" w:rsidRPr="00CB1AD0">
        <w:rPr>
          <w:rFonts w:ascii="Cambria" w:hAnsi="Cambria" w:cs="Arial"/>
          <w:sz w:val="24"/>
          <w:szCs w:val="24"/>
        </w:rPr>
        <w:t>5</w:t>
      </w:r>
      <w:r w:rsidRPr="00CB1AD0">
        <w:rPr>
          <w:rFonts w:ascii="Cambria" w:hAnsi="Cambria" w:cs="Arial"/>
          <w:sz w:val="24"/>
          <w:szCs w:val="24"/>
        </w:rPr>
        <w:t>:</w:t>
      </w:r>
      <w:r w:rsidR="00CB1AD0" w:rsidRPr="00CB1AD0">
        <w:rPr>
          <w:rFonts w:ascii="Cambria" w:hAnsi="Cambria" w:cs="Arial"/>
          <w:sz w:val="24"/>
          <w:szCs w:val="24"/>
        </w:rPr>
        <w:t>15</w:t>
      </w:r>
      <w:r w:rsidRPr="00CB1AD0">
        <w:rPr>
          <w:rFonts w:ascii="Cambria" w:hAnsi="Cambria" w:cs="Arial"/>
          <w:sz w:val="24"/>
          <w:szCs w:val="24"/>
        </w:rPr>
        <w:t xml:space="preserve"> – </w:t>
      </w:r>
      <w:r w:rsidR="00CB1AD0" w:rsidRPr="00CB1AD0">
        <w:rPr>
          <w:rFonts w:ascii="Cambria" w:hAnsi="Cambria" w:cs="Arial"/>
          <w:sz w:val="24"/>
          <w:szCs w:val="24"/>
        </w:rPr>
        <w:t>16:00</w:t>
      </w:r>
      <w:r w:rsidRPr="00CB1AD0">
        <w:rPr>
          <w:rFonts w:ascii="Cambria" w:hAnsi="Cambria" w:cs="Arial"/>
          <w:sz w:val="24"/>
          <w:szCs w:val="24"/>
        </w:rPr>
        <w:t xml:space="preserve"> </w:t>
      </w:r>
      <w:r w:rsidRPr="00CB1AD0">
        <w:rPr>
          <w:rFonts w:ascii="Cambria" w:hAnsi="Cambria" w:cs="Arial"/>
          <w:sz w:val="24"/>
          <w:szCs w:val="24"/>
        </w:rPr>
        <w:tab/>
      </w:r>
      <w:r w:rsidR="00CB1AD0" w:rsidRPr="00CB1AD0">
        <w:rPr>
          <w:rFonts w:ascii="Cambria" w:hAnsi="Cambria" w:cs="Arial"/>
          <w:sz w:val="24"/>
          <w:szCs w:val="24"/>
        </w:rPr>
        <w:t>Questions and answers session</w:t>
      </w:r>
    </w:p>
    <w:p w:rsidR="00CB1AD0" w:rsidRDefault="006573E3" w:rsidP="00AC1FC2">
      <w:pPr>
        <w:tabs>
          <w:tab w:val="left" w:pos="1701"/>
        </w:tabs>
        <w:spacing w:before="60" w:after="0" w:line="240" w:lineRule="auto"/>
        <w:ind w:left="1695" w:hanging="1695"/>
        <w:rPr>
          <w:rFonts w:ascii="Cambria" w:hAnsi="Cambria" w:cs="Arial"/>
          <w:sz w:val="24"/>
          <w:szCs w:val="24"/>
        </w:rPr>
      </w:pPr>
      <w:r w:rsidRPr="00CB1AD0">
        <w:rPr>
          <w:rFonts w:ascii="Cambria" w:hAnsi="Cambria" w:cs="Arial"/>
          <w:sz w:val="24"/>
          <w:szCs w:val="24"/>
        </w:rPr>
        <w:t xml:space="preserve">16:00 </w:t>
      </w:r>
      <w:r w:rsidRPr="00CB1AD0">
        <w:rPr>
          <w:rFonts w:ascii="Cambria" w:hAnsi="Cambria" w:cs="Arial"/>
          <w:sz w:val="24"/>
          <w:szCs w:val="24"/>
        </w:rPr>
        <w:tab/>
      </w:r>
      <w:r w:rsidR="000B4988">
        <w:rPr>
          <w:rFonts w:ascii="Cambria" w:hAnsi="Cambria" w:cs="Arial"/>
          <w:sz w:val="24"/>
          <w:szCs w:val="24"/>
        </w:rPr>
        <w:t xml:space="preserve"> </w:t>
      </w:r>
      <w:r w:rsidR="00CB1AD0" w:rsidRPr="00CB1AD0">
        <w:rPr>
          <w:rFonts w:ascii="Cambria" w:hAnsi="Cambria" w:cs="Arial"/>
          <w:sz w:val="24"/>
          <w:szCs w:val="24"/>
        </w:rPr>
        <w:t>Close</w:t>
      </w:r>
    </w:p>
    <w:p w:rsidR="0043655F" w:rsidRDefault="000B4988" w:rsidP="0043655F">
      <w:pPr>
        <w:spacing w:before="360"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To reserve a place on this FREE workshop </w:t>
      </w:r>
      <w:hyperlink r:id="rId7" w:history="1">
        <w:r w:rsidRPr="00AC1FC2">
          <w:rPr>
            <w:rStyle w:val="Hyperlink"/>
            <w:rFonts w:ascii="Cambria" w:hAnsi="Cambria" w:cs="Arial"/>
            <w:sz w:val="24"/>
            <w:szCs w:val="24"/>
          </w:rPr>
          <w:t>please book</w:t>
        </w:r>
        <w:bookmarkStart w:id="0" w:name="_GoBack"/>
        <w:bookmarkEnd w:id="0"/>
        <w:r w:rsidRPr="00AC1FC2">
          <w:rPr>
            <w:rStyle w:val="Hyperlink"/>
            <w:rFonts w:ascii="Cambria" w:hAnsi="Cambria" w:cs="Arial"/>
            <w:sz w:val="24"/>
            <w:szCs w:val="24"/>
          </w:rPr>
          <w:t xml:space="preserve"> </w:t>
        </w:r>
        <w:r w:rsidRPr="00AC1FC2">
          <w:rPr>
            <w:rStyle w:val="Hyperlink"/>
            <w:rFonts w:ascii="Cambria" w:hAnsi="Cambria" w:cs="Arial"/>
            <w:sz w:val="24"/>
            <w:szCs w:val="24"/>
          </w:rPr>
          <w:t>here</w:t>
        </w:r>
      </w:hyperlink>
      <w:r>
        <w:rPr>
          <w:rFonts w:ascii="Cambria" w:hAnsi="Cambria" w:cs="Arial"/>
          <w:sz w:val="24"/>
          <w:szCs w:val="24"/>
        </w:rPr>
        <w:t xml:space="preserve"> alternatively email me</w:t>
      </w:r>
      <w:r w:rsidR="0043655F">
        <w:rPr>
          <w:rFonts w:ascii="Cambria" w:hAnsi="Cambria" w:cs="Arial"/>
          <w:sz w:val="24"/>
          <w:szCs w:val="24"/>
        </w:rPr>
        <w:t xml:space="preserve"> with you Full name, Institute, contact details and any special requirements by </w:t>
      </w:r>
      <w:r w:rsidR="00CF754B">
        <w:rPr>
          <w:rFonts w:ascii="Cambria" w:hAnsi="Cambria" w:cs="Arial"/>
          <w:sz w:val="24"/>
          <w:szCs w:val="24"/>
        </w:rPr>
        <w:t>the 4</w:t>
      </w:r>
      <w:r w:rsidR="00CF754B" w:rsidRPr="00CF754B">
        <w:rPr>
          <w:rFonts w:ascii="Cambria" w:hAnsi="Cambria" w:cs="Arial"/>
          <w:sz w:val="24"/>
          <w:szCs w:val="24"/>
          <w:vertAlign w:val="superscript"/>
        </w:rPr>
        <w:t>th</w:t>
      </w:r>
      <w:r w:rsidR="00CF754B">
        <w:rPr>
          <w:rFonts w:ascii="Cambria" w:hAnsi="Cambria" w:cs="Arial"/>
          <w:sz w:val="24"/>
          <w:szCs w:val="24"/>
        </w:rPr>
        <w:t xml:space="preserve"> Jan 2017, 1pm.</w:t>
      </w:r>
    </w:p>
    <w:p w:rsidR="00AC1FC2" w:rsidRDefault="00AC1FC2" w:rsidP="00AC1FC2">
      <w:pPr>
        <w:spacing w:after="0" w:line="240" w:lineRule="auto"/>
        <w:rPr>
          <w:rFonts w:ascii="Cambria" w:eastAsia="Calibri" w:hAnsi="Cambria" w:cs="Arial"/>
          <w:bCs/>
          <w:noProof/>
          <w:sz w:val="24"/>
          <w:szCs w:val="24"/>
        </w:rPr>
      </w:pPr>
    </w:p>
    <w:p w:rsidR="00AC1FC2" w:rsidRPr="00AC1FC2" w:rsidRDefault="00AC1FC2" w:rsidP="00AC1FC2">
      <w:pPr>
        <w:spacing w:after="0" w:line="240" w:lineRule="auto"/>
        <w:rPr>
          <w:rFonts w:ascii="Cambria" w:eastAsia="Calibri" w:hAnsi="Cambria" w:cs="Arial"/>
          <w:bCs/>
          <w:noProof/>
          <w:sz w:val="24"/>
          <w:szCs w:val="24"/>
        </w:rPr>
      </w:pPr>
      <w:r w:rsidRPr="00AC1FC2">
        <w:rPr>
          <w:rFonts w:ascii="Cambria" w:eastAsia="Calibri" w:hAnsi="Cambria" w:cs="Arial"/>
          <w:bCs/>
          <w:noProof/>
          <w:sz w:val="24"/>
          <w:szCs w:val="24"/>
        </w:rPr>
        <w:t>All the best</w:t>
      </w:r>
    </w:p>
    <w:p w:rsidR="00AC1FC2" w:rsidRDefault="00AC1FC2" w:rsidP="00AC1FC2">
      <w:pPr>
        <w:spacing w:after="0" w:line="240" w:lineRule="auto"/>
        <w:rPr>
          <w:rFonts w:ascii="Cambria" w:eastAsia="Calibri" w:hAnsi="Cambria" w:cs="Arial"/>
          <w:bCs/>
          <w:noProof/>
          <w:sz w:val="24"/>
          <w:szCs w:val="24"/>
        </w:rPr>
      </w:pPr>
      <w:r w:rsidRPr="00AC1FC2">
        <w:rPr>
          <w:rFonts w:ascii="Cambria" w:eastAsia="Calibri" w:hAnsi="Cambria" w:cs="Arial"/>
          <w:bCs/>
          <w:noProof/>
          <w:sz w:val="24"/>
          <w:szCs w:val="24"/>
        </w:rPr>
        <w:t>Chetna</w:t>
      </w:r>
    </w:p>
    <w:p w:rsidR="00AC1FC2" w:rsidRPr="00AC1FC2" w:rsidRDefault="00AC1FC2" w:rsidP="00AC1FC2">
      <w:pPr>
        <w:spacing w:after="0" w:line="240" w:lineRule="auto"/>
        <w:rPr>
          <w:rFonts w:ascii="Cambria" w:eastAsia="Calibri" w:hAnsi="Cambria" w:cs="Arial"/>
          <w:bCs/>
          <w:noProof/>
          <w:sz w:val="24"/>
          <w:szCs w:val="24"/>
        </w:rPr>
      </w:pPr>
    </w:p>
    <w:p w:rsidR="00AC1FC2" w:rsidRPr="00AC1FC2" w:rsidRDefault="00AC1FC2" w:rsidP="00AC1FC2">
      <w:pPr>
        <w:spacing w:after="0" w:line="240" w:lineRule="auto"/>
        <w:rPr>
          <w:rFonts w:ascii="Cambria" w:eastAsia="Calibri" w:hAnsi="Cambria" w:cs="Arial"/>
          <w:b/>
          <w:bCs/>
          <w:noProof/>
          <w:color w:val="943634"/>
          <w:sz w:val="24"/>
          <w:szCs w:val="24"/>
        </w:rPr>
      </w:pPr>
      <w:r w:rsidRPr="00AC1FC2">
        <w:rPr>
          <w:rFonts w:ascii="Cambria" w:eastAsia="Calibri" w:hAnsi="Cambria" w:cs="Arial"/>
          <w:b/>
          <w:bCs/>
          <w:noProof/>
          <w:color w:val="943634"/>
          <w:sz w:val="24"/>
          <w:szCs w:val="24"/>
        </w:rPr>
        <w:t>___</w:t>
      </w:r>
    </w:p>
    <w:p w:rsidR="00AC1FC2" w:rsidRDefault="00AC1FC2" w:rsidP="00AC1FC2">
      <w:pPr>
        <w:spacing w:after="0" w:line="240" w:lineRule="auto"/>
        <w:rPr>
          <w:rFonts w:ascii="Cambria" w:eastAsia="Calibri" w:hAnsi="Cambria" w:cs="Arial"/>
          <w:b/>
          <w:bCs/>
          <w:noProof/>
          <w:color w:val="943634"/>
          <w:sz w:val="24"/>
          <w:szCs w:val="24"/>
        </w:rPr>
        <w:sectPr w:rsidR="00AC1FC2" w:rsidSect="00AC1FC2">
          <w:pgSz w:w="11906" w:h="16838"/>
          <w:pgMar w:top="284" w:right="1274" w:bottom="426" w:left="1440" w:header="708" w:footer="708" w:gutter="0"/>
          <w:cols w:space="708"/>
          <w:docGrid w:linePitch="360"/>
        </w:sectPr>
      </w:pPr>
    </w:p>
    <w:p w:rsidR="00AC1FC2" w:rsidRPr="00AC1FC2" w:rsidRDefault="00AC1FC2" w:rsidP="00AC1FC2">
      <w:pPr>
        <w:spacing w:after="0" w:line="240" w:lineRule="auto"/>
        <w:rPr>
          <w:rFonts w:ascii="Cambria" w:eastAsia="Calibri" w:hAnsi="Cambria" w:cs="Arial"/>
          <w:b/>
          <w:bCs/>
          <w:noProof/>
          <w:color w:val="943634"/>
          <w:sz w:val="24"/>
          <w:szCs w:val="24"/>
        </w:rPr>
      </w:pPr>
      <w:r w:rsidRPr="00AC1FC2">
        <w:rPr>
          <w:rFonts w:ascii="Cambria" w:eastAsia="Calibri" w:hAnsi="Cambria" w:cs="Arial"/>
          <w:b/>
          <w:bCs/>
          <w:noProof/>
          <w:color w:val="943634"/>
          <w:sz w:val="24"/>
          <w:szCs w:val="24"/>
        </w:rPr>
        <w:lastRenderedPageBreak/>
        <w:t>Dr Chetna Patel CMath MIMA FSEDA FHEA</w:t>
      </w:r>
    </w:p>
    <w:p w:rsidR="00AC1FC2" w:rsidRDefault="00AC1FC2" w:rsidP="00AC1FC2">
      <w:pPr>
        <w:spacing w:after="0" w:line="240" w:lineRule="auto"/>
        <w:rPr>
          <w:rFonts w:ascii="Cambria" w:eastAsia="Calibri" w:hAnsi="Cambria" w:cs="Arial"/>
          <w:noProof/>
          <w:color w:val="943634"/>
          <w:sz w:val="24"/>
          <w:szCs w:val="24"/>
        </w:rPr>
      </w:pPr>
      <w:r w:rsidRPr="00AC1FC2">
        <w:rPr>
          <w:rFonts w:ascii="Cambria" w:eastAsia="Calibri" w:hAnsi="Cambria" w:cs="Arial"/>
          <w:noProof/>
          <w:color w:val="943634"/>
          <w:sz w:val="24"/>
          <w:szCs w:val="24"/>
        </w:rPr>
        <w:t xml:space="preserve">Academic Team Manager, </w:t>
      </w:r>
    </w:p>
    <w:p w:rsidR="00AC1FC2" w:rsidRPr="00AC1FC2" w:rsidRDefault="00AC1FC2" w:rsidP="00AC1FC2">
      <w:pPr>
        <w:spacing w:after="0" w:line="240" w:lineRule="auto"/>
        <w:rPr>
          <w:rFonts w:ascii="Cambria" w:eastAsia="Calibri" w:hAnsi="Cambria" w:cs="Arial"/>
          <w:noProof/>
          <w:color w:val="943634"/>
          <w:sz w:val="24"/>
          <w:szCs w:val="24"/>
        </w:rPr>
      </w:pPr>
      <w:r w:rsidRPr="00AC1FC2">
        <w:rPr>
          <w:rFonts w:ascii="Cambria" w:eastAsia="Calibri" w:hAnsi="Cambria" w:cs="Arial"/>
          <w:b/>
          <w:noProof/>
          <w:color w:val="943634"/>
          <w:sz w:val="24"/>
          <w:szCs w:val="24"/>
        </w:rPr>
        <w:t>sigma</w:t>
      </w:r>
      <w:r w:rsidRPr="00AC1FC2">
        <w:rPr>
          <w:rFonts w:ascii="Cambria" w:eastAsia="Calibri" w:hAnsi="Cambria" w:cs="Arial"/>
          <w:noProof/>
          <w:color w:val="943634"/>
          <w:sz w:val="24"/>
          <w:szCs w:val="24"/>
        </w:rPr>
        <w:t xml:space="preserve"> Network Treasurer</w:t>
      </w:r>
    </w:p>
    <w:p w:rsidR="00AC1FC2" w:rsidRPr="00AC1FC2" w:rsidRDefault="00AC1FC2" w:rsidP="00AC1FC2">
      <w:pPr>
        <w:spacing w:after="0" w:line="240" w:lineRule="auto"/>
        <w:rPr>
          <w:rFonts w:ascii="Cambria" w:eastAsia="Calibri" w:hAnsi="Cambria" w:cs="Arial"/>
          <w:noProof/>
          <w:color w:val="943634"/>
          <w:sz w:val="24"/>
          <w:szCs w:val="24"/>
        </w:rPr>
      </w:pPr>
      <w:r w:rsidRPr="00AC1FC2">
        <w:rPr>
          <w:rFonts w:ascii="Cambria" w:eastAsia="Calibri" w:hAnsi="Cambria" w:cs="Arial"/>
          <w:noProof/>
          <w:color w:val="943634"/>
          <w:sz w:val="24"/>
          <w:szCs w:val="24"/>
        </w:rPr>
        <w:t>Maths Learning Centre</w:t>
      </w:r>
    </w:p>
    <w:p w:rsidR="00AC1FC2" w:rsidRDefault="00AC1FC2" w:rsidP="00AC1FC2">
      <w:pPr>
        <w:spacing w:after="0" w:line="240" w:lineRule="auto"/>
        <w:rPr>
          <w:rFonts w:ascii="Cambria" w:eastAsia="Calibri" w:hAnsi="Cambria" w:cs="Arial"/>
          <w:noProof/>
          <w:color w:val="943634"/>
          <w:sz w:val="24"/>
          <w:szCs w:val="24"/>
        </w:rPr>
      </w:pPr>
    </w:p>
    <w:p w:rsidR="00AC1FC2" w:rsidRDefault="00AC1FC2" w:rsidP="00AC1FC2">
      <w:pPr>
        <w:spacing w:after="0" w:line="240" w:lineRule="auto"/>
        <w:rPr>
          <w:rFonts w:ascii="Cambria" w:eastAsia="Calibri" w:hAnsi="Cambria" w:cs="Arial"/>
          <w:noProof/>
          <w:color w:val="943634"/>
          <w:sz w:val="24"/>
          <w:szCs w:val="24"/>
        </w:rPr>
      </w:pPr>
    </w:p>
    <w:p w:rsidR="00AC1FC2" w:rsidRPr="00AC1FC2" w:rsidRDefault="00AC1FC2" w:rsidP="00AC1FC2">
      <w:pPr>
        <w:spacing w:after="0" w:line="240" w:lineRule="auto"/>
        <w:rPr>
          <w:rFonts w:ascii="Cambria" w:eastAsia="Calibri" w:hAnsi="Cambria" w:cs="Arial"/>
          <w:noProof/>
          <w:color w:val="943634"/>
          <w:sz w:val="24"/>
          <w:szCs w:val="24"/>
        </w:rPr>
      </w:pPr>
    </w:p>
    <w:p w:rsidR="00AC1FC2" w:rsidRPr="00AC1FC2" w:rsidRDefault="00AC1FC2" w:rsidP="00AC1FC2">
      <w:pPr>
        <w:spacing w:after="0" w:line="240" w:lineRule="auto"/>
        <w:rPr>
          <w:rFonts w:ascii="Cambria" w:eastAsia="Calibri" w:hAnsi="Cambria" w:cs="Arial"/>
          <w:b/>
          <w:bCs/>
          <w:noProof/>
          <w:color w:val="943634"/>
          <w:sz w:val="24"/>
          <w:szCs w:val="24"/>
        </w:rPr>
      </w:pPr>
      <w:r w:rsidRPr="00AC1FC2">
        <w:rPr>
          <w:rFonts w:ascii="Cambria" w:eastAsia="Calibri" w:hAnsi="Cambria" w:cs="Arial"/>
          <w:b/>
          <w:bCs/>
          <w:noProof/>
          <w:color w:val="943634"/>
          <w:sz w:val="24"/>
          <w:szCs w:val="24"/>
        </w:rPr>
        <w:lastRenderedPageBreak/>
        <w:t>DE MONTFORT UNIVERSITY</w:t>
      </w:r>
    </w:p>
    <w:p w:rsidR="00AC1FC2" w:rsidRPr="00AC1FC2" w:rsidRDefault="00AC1FC2" w:rsidP="00AC1FC2">
      <w:pPr>
        <w:spacing w:after="0" w:line="240" w:lineRule="auto"/>
        <w:rPr>
          <w:rFonts w:ascii="Cambria" w:eastAsia="Calibri" w:hAnsi="Cambria" w:cs="Arial"/>
          <w:noProof/>
          <w:color w:val="943634"/>
          <w:sz w:val="24"/>
          <w:szCs w:val="24"/>
        </w:rPr>
      </w:pPr>
      <w:r w:rsidRPr="00AC1FC2">
        <w:rPr>
          <w:rFonts w:ascii="Cambria" w:eastAsia="Calibri" w:hAnsi="Cambria" w:cs="Arial"/>
          <w:noProof/>
          <w:color w:val="943634"/>
          <w:sz w:val="24"/>
          <w:szCs w:val="24"/>
        </w:rPr>
        <w:t>The Gateway</w:t>
      </w:r>
    </w:p>
    <w:p w:rsidR="00AC1FC2" w:rsidRPr="00AC1FC2" w:rsidRDefault="00AC1FC2" w:rsidP="00AC1FC2">
      <w:pPr>
        <w:spacing w:after="0" w:line="240" w:lineRule="auto"/>
        <w:rPr>
          <w:rFonts w:ascii="Cambria" w:eastAsia="Calibri" w:hAnsi="Cambria" w:cs="Arial"/>
          <w:b/>
          <w:bCs/>
          <w:noProof/>
          <w:color w:val="943634"/>
          <w:sz w:val="24"/>
          <w:szCs w:val="24"/>
        </w:rPr>
      </w:pPr>
      <w:r w:rsidRPr="00AC1FC2">
        <w:rPr>
          <w:rFonts w:ascii="Cambria" w:eastAsia="Calibri" w:hAnsi="Cambria" w:cs="Arial"/>
          <w:b/>
          <w:bCs/>
          <w:noProof/>
          <w:color w:val="943634"/>
          <w:sz w:val="24"/>
          <w:szCs w:val="24"/>
        </w:rPr>
        <w:t>Leicester LE1 9BH</w:t>
      </w:r>
    </w:p>
    <w:p w:rsidR="00AC1FC2" w:rsidRPr="00AC1FC2" w:rsidRDefault="00AC1FC2" w:rsidP="00AC1FC2">
      <w:pPr>
        <w:spacing w:after="0" w:line="240" w:lineRule="auto"/>
        <w:rPr>
          <w:rFonts w:ascii="Cambria" w:eastAsia="Calibri" w:hAnsi="Cambria" w:cs="Arial"/>
          <w:noProof/>
          <w:color w:val="943634"/>
          <w:sz w:val="24"/>
          <w:szCs w:val="24"/>
        </w:rPr>
      </w:pPr>
      <w:r w:rsidRPr="00AC1FC2">
        <w:rPr>
          <w:rFonts w:ascii="Cambria" w:eastAsia="Calibri" w:hAnsi="Cambria" w:cs="Arial"/>
          <w:noProof/>
          <w:color w:val="943634"/>
          <w:sz w:val="24"/>
          <w:szCs w:val="24"/>
        </w:rPr>
        <w:t>T: +44 (0) 116 201 3973</w:t>
      </w:r>
    </w:p>
    <w:p w:rsidR="00AC1FC2" w:rsidRPr="00AC1FC2" w:rsidRDefault="00AC1FC2" w:rsidP="00AC1FC2">
      <w:pPr>
        <w:spacing w:after="0" w:line="240" w:lineRule="auto"/>
        <w:rPr>
          <w:rFonts w:ascii="Cambria" w:eastAsia="Calibri" w:hAnsi="Cambria" w:cs="Arial"/>
          <w:noProof/>
          <w:color w:val="943634"/>
          <w:sz w:val="24"/>
          <w:szCs w:val="24"/>
        </w:rPr>
      </w:pPr>
      <w:r w:rsidRPr="00AC1FC2">
        <w:rPr>
          <w:rFonts w:ascii="Cambria" w:eastAsia="Calibri" w:hAnsi="Cambria" w:cs="Arial"/>
          <w:noProof/>
          <w:color w:val="943634"/>
          <w:sz w:val="24"/>
          <w:szCs w:val="24"/>
        </w:rPr>
        <w:t>M:+44 (0) 781 488 4907</w:t>
      </w:r>
    </w:p>
    <w:p w:rsidR="00AC1FC2" w:rsidRPr="00AC1FC2" w:rsidRDefault="00AC1FC2" w:rsidP="00AC1FC2">
      <w:pPr>
        <w:spacing w:after="0" w:line="240" w:lineRule="auto"/>
        <w:rPr>
          <w:rFonts w:ascii="Cambria" w:eastAsia="Calibri" w:hAnsi="Cambria" w:cs="Arial"/>
          <w:noProof/>
          <w:color w:val="943634"/>
          <w:sz w:val="24"/>
          <w:szCs w:val="24"/>
          <w:u w:val="single"/>
        </w:rPr>
      </w:pPr>
      <w:r w:rsidRPr="00AC1FC2">
        <w:rPr>
          <w:rFonts w:ascii="Cambria" w:eastAsia="Calibri" w:hAnsi="Cambria" w:cs="Arial"/>
          <w:noProof/>
          <w:color w:val="943634"/>
          <w:sz w:val="24"/>
          <w:szCs w:val="24"/>
        </w:rPr>
        <w:t xml:space="preserve">E:  </w:t>
      </w:r>
      <w:hyperlink r:id="rId8" w:history="1">
        <w:r w:rsidRPr="00AC1FC2">
          <w:rPr>
            <w:rStyle w:val="Hyperlink"/>
            <w:rFonts w:ascii="Cambria" w:eastAsia="Calibri" w:hAnsi="Cambria" w:cs="Arial"/>
            <w:noProof/>
            <w:sz w:val="24"/>
            <w:szCs w:val="24"/>
          </w:rPr>
          <w:t>chetna.patel@dmu.ac.uk</w:t>
        </w:r>
      </w:hyperlink>
    </w:p>
    <w:p w:rsidR="00AC1FC2" w:rsidRPr="00AC1FC2" w:rsidRDefault="00AC1FC2" w:rsidP="00AC1FC2">
      <w:pPr>
        <w:spacing w:after="0" w:line="240" w:lineRule="auto"/>
        <w:rPr>
          <w:rFonts w:ascii="Cambria" w:eastAsia="Calibri" w:hAnsi="Cambria" w:cs="Arial"/>
          <w:noProof/>
          <w:color w:val="943634"/>
          <w:sz w:val="24"/>
          <w:szCs w:val="24"/>
        </w:rPr>
        <w:sectPr w:rsidR="00AC1FC2" w:rsidRPr="00AC1FC2" w:rsidSect="00AC1FC2">
          <w:type w:val="continuous"/>
          <w:pgSz w:w="11906" w:h="16838"/>
          <w:pgMar w:top="284" w:right="1274" w:bottom="0" w:left="1440" w:header="708" w:footer="708" w:gutter="0"/>
          <w:cols w:num="2" w:space="120" w:equalWidth="0">
            <w:col w:w="5103" w:space="120"/>
            <w:col w:w="3969"/>
          </w:cols>
          <w:docGrid w:linePitch="360"/>
        </w:sectPr>
      </w:pPr>
      <w:r>
        <w:rPr>
          <w:rFonts w:ascii="Cambria" w:eastAsia="Calibri" w:hAnsi="Cambria" w:cs="Arial"/>
          <w:noProof/>
          <w:color w:val="943634"/>
          <w:sz w:val="24"/>
          <w:szCs w:val="24"/>
        </w:rPr>
        <w:t>Skype: chetnap</w:t>
      </w:r>
    </w:p>
    <w:p w:rsidR="006573E3" w:rsidRPr="00AC1FC2" w:rsidRDefault="006573E3" w:rsidP="00AC1FC2">
      <w:pPr>
        <w:tabs>
          <w:tab w:val="left" w:pos="1701"/>
        </w:tabs>
        <w:spacing w:before="360" w:after="0" w:line="240" w:lineRule="auto"/>
        <w:rPr>
          <w:rFonts w:ascii="Cambria" w:hAnsi="Cambria" w:cs="Arial"/>
          <w:sz w:val="24"/>
          <w:szCs w:val="24"/>
        </w:rPr>
      </w:pPr>
    </w:p>
    <w:sectPr w:rsidR="006573E3" w:rsidRPr="00AC1FC2" w:rsidSect="00AC1FC2">
      <w:type w:val="continuous"/>
      <w:pgSz w:w="11906" w:h="16838"/>
      <w:pgMar w:top="142" w:right="127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50"/>
    <w:rsid w:val="000B4988"/>
    <w:rsid w:val="000F1677"/>
    <w:rsid w:val="001257F0"/>
    <w:rsid w:val="00125E8C"/>
    <w:rsid w:val="001C3DCE"/>
    <w:rsid w:val="0020343C"/>
    <w:rsid w:val="00212B32"/>
    <w:rsid w:val="002979B6"/>
    <w:rsid w:val="00314AAB"/>
    <w:rsid w:val="0043655F"/>
    <w:rsid w:val="00632244"/>
    <w:rsid w:val="006573E3"/>
    <w:rsid w:val="00697479"/>
    <w:rsid w:val="006B6948"/>
    <w:rsid w:val="00791CCA"/>
    <w:rsid w:val="008D5B57"/>
    <w:rsid w:val="0093455A"/>
    <w:rsid w:val="00AC1FC2"/>
    <w:rsid w:val="00B95050"/>
    <w:rsid w:val="00CB1AD0"/>
    <w:rsid w:val="00CF0ECE"/>
    <w:rsid w:val="00CF754B"/>
    <w:rsid w:val="00E7347F"/>
    <w:rsid w:val="00E96D7F"/>
    <w:rsid w:val="00F05A2E"/>
    <w:rsid w:val="00F127E9"/>
    <w:rsid w:val="00F23989"/>
    <w:rsid w:val="00FB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E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1F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C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E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1F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tna.patel@dmu.ac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mututortraining.eventbrite.co.u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B0FDA-BF20-459E-99E0-378D66FD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Chetna Patel</dc:creator>
  <cp:lastModifiedBy>David</cp:lastModifiedBy>
  <cp:revision>2</cp:revision>
  <cp:lastPrinted>2014-06-25T06:28:00Z</cp:lastPrinted>
  <dcterms:created xsi:type="dcterms:W3CDTF">2016-12-18T13:51:00Z</dcterms:created>
  <dcterms:modified xsi:type="dcterms:W3CDTF">2016-12-18T13:51:00Z</dcterms:modified>
</cp:coreProperties>
</file>